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3D" w:rsidRDefault="003A357D" w:rsidP="003A357D">
      <w:pPr>
        <w:jc w:val="center"/>
        <w:rPr>
          <w:b/>
          <w:sz w:val="32"/>
          <w:szCs w:val="32"/>
          <w:u w:val="single"/>
        </w:rPr>
      </w:pPr>
      <w:r w:rsidRPr="003A357D">
        <w:rPr>
          <w:b/>
          <w:sz w:val="32"/>
          <w:szCs w:val="32"/>
          <w:u w:val="single"/>
        </w:rPr>
        <w:t>CERTIFAT DE NON CESSION – NON RESALE CERTIFICATE</w:t>
      </w:r>
    </w:p>
    <w:p w:rsidR="00B1578E" w:rsidRDefault="00B1578E" w:rsidP="003A357D">
      <w:pPr>
        <w:jc w:val="center"/>
        <w:rPr>
          <w:b/>
          <w:sz w:val="32"/>
          <w:szCs w:val="32"/>
          <w:u w:val="single"/>
        </w:rPr>
      </w:pPr>
    </w:p>
    <w:p w:rsidR="003A357D" w:rsidRPr="00B1578E" w:rsidRDefault="003A357D" w:rsidP="004A76F2">
      <w:pPr>
        <w:spacing w:after="360"/>
        <w:jc w:val="both"/>
        <w:rPr>
          <w:sz w:val="24"/>
          <w:szCs w:val="24"/>
        </w:rPr>
      </w:pPr>
      <w:r w:rsidRPr="00B1578E">
        <w:rPr>
          <w:sz w:val="24"/>
          <w:szCs w:val="24"/>
        </w:rPr>
        <w:t>Je soussigné/ I undersigned : M./ Mme/ Mlle ______________________________________</w:t>
      </w:r>
    </w:p>
    <w:p w:rsidR="003A357D" w:rsidRPr="00B1578E" w:rsidRDefault="003A357D" w:rsidP="004A76F2">
      <w:pPr>
        <w:spacing w:after="360"/>
        <w:jc w:val="both"/>
        <w:rPr>
          <w:sz w:val="24"/>
          <w:szCs w:val="24"/>
        </w:rPr>
      </w:pPr>
      <w:r w:rsidRPr="00B1578E">
        <w:rPr>
          <w:sz w:val="24"/>
          <w:szCs w:val="24"/>
        </w:rPr>
        <w:t>Sollicite à l’admission en</w:t>
      </w:r>
      <w:r w:rsidR="004A76F2" w:rsidRPr="00B1578E">
        <w:rPr>
          <w:sz w:val="24"/>
          <w:szCs w:val="24"/>
        </w:rPr>
        <w:t xml:space="preserve"> franchise l</w:t>
      </w:r>
      <w:r w:rsidRPr="00B1578E">
        <w:rPr>
          <w:sz w:val="24"/>
          <w:szCs w:val="24"/>
        </w:rPr>
        <w:t>es marchandises</w:t>
      </w:r>
      <w:r w:rsidR="004A76F2" w:rsidRPr="00B1578E">
        <w:rPr>
          <w:sz w:val="24"/>
          <w:szCs w:val="24"/>
        </w:rPr>
        <w:t xml:space="preserve"> reprises</w:t>
      </w:r>
      <w:r w:rsidRPr="00B1578E">
        <w:rPr>
          <w:sz w:val="24"/>
          <w:szCs w:val="24"/>
        </w:rPr>
        <w:t xml:space="preserve"> à l’inventaire ci-joint et déclare sur l’honneur : </w:t>
      </w:r>
    </w:p>
    <w:p w:rsidR="003A357D" w:rsidRPr="00B1578E" w:rsidRDefault="003A357D" w:rsidP="004A76F2">
      <w:pPr>
        <w:pStyle w:val="Paragraphedeliste"/>
        <w:numPr>
          <w:ilvl w:val="0"/>
          <w:numId w:val="1"/>
        </w:numPr>
        <w:spacing w:after="360"/>
        <w:jc w:val="both"/>
        <w:rPr>
          <w:sz w:val="24"/>
          <w:szCs w:val="24"/>
        </w:rPr>
      </w:pPr>
      <w:r w:rsidRPr="00B1578E">
        <w:rPr>
          <w:sz w:val="24"/>
          <w:szCs w:val="24"/>
        </w:rPr>
        <w:t xml:space="preserve">Que </w:t>
      </w:r>
      <w:r w:rsidR="004A76F2" w:rsidRPr="00B1578E">
        <w:rPr>
          <w:sz w:val="24"/>
          <w:szCs w:val="24"/>
        </w:rPr>
        <w:t xml:space="preserve">les objets repris à l’inventaire ci-joint et dont je sollicite l’admission en franchise, sont ma propriété depuis plus de 6 mois et sont bien destinés à mon usage personnel. </w:t>
      </w:r>
    </w:p>
    <w:p w:rsidR="004A76F2" w:rsidRPr="00B1578E" w:rsidRDefault="004A76F2" w:rsidP="004A76F2">
      <w:pPr>
        <w:pStyle w:val="Paragraphedeliste"/>
        <w:spacing w:after="360"/>
        <w:jc w:val="both"/>
        <w:rPr>
          <w:sz w:val="24"/>
          <w:szCs w:val="24"/>
        </w:rPr>
      </w:pPr>
    </w:p>
    <w:p w:rsidR="004A76F2" w:rsidRPr="00B1578E" w:rsidRDefault="004A76F2" w:rsidP="004A76F2">
      <w:pPr>
        <w:pStyle w:val="Paragraphedeliste"/>
        <w:numPr>
          <w:ilvl w:val="0"/>
          <w:numId w:val="1"/>
        </w:numPr>
        <w:spacing w:after="360"/>
        <w:jc w:val="both"/>
        <w:rPr>
          <w:sz w:val="24"/>
          <w:szCs w:val="24"/>
        </w:rPr>
      </w:pPr>
      <w:r w:rsidRPr="00B1578E">
        <w:rPr>
          <w:sz w:val="24"/>
          <w:szCs w:val="24"/>
        </w:rPr>
        <w:t>Avoir pris connaissance des interdictions figurant à l’article 34 de l’arrêté du 30 décembre 1983 aux termes duquel les objets en franchise ne peuvent :</w:t>
      </w:r>
    </w:p>
    <w:p w:rsidR="004A76F2" w:rsidRPr="00B1578E" w:rsidRDefault="004A76F2" w:rsidP="004A76F2">
      <w:pPr>
        <w:pStyle w:val="Paragraphedeliste"/>
        <w:numPr>
          <w:ilvl w:val="0"/>
          <w:numId w:val="2"/>
        </w:numPr>
        <w:spacing w:after="360"/>
        <w:jc w:val="both"/>
        <w:rPr>
          <w:sz w:val="24"/>
          <w:szCs w:val="24"/>
        </w:rPr>
      </w:pPr>
      <w:r w:rsidRPr="00B1578E">
        <w:rPr>
          <w:sz w:val="24"/>
          <w:szCs w:val="24"/>
        </w:rPr>
        <w:t xml:space="preserve">Etre affectés à d’autres usages que ceux en vue desquels la franchise est accordée. </w:t>
      </w:r>
    </w:p>
    <w:p w:rsidR="004A76F2" w:rsidRDefault="004A76F2" w:rsidP="004A76F2">
      <w:pPr>
        <w:pStyle w:val="Paragraphedeliste"/>
        <w:numPr>
          <w:ilvl w:val="0"/>
          <w:numId w:val="2"/>
        </w:numPr>
        <w:spacing w:after="360"/>
        <w:jc w:val="both"/>
        <w:rPr>
          <w:sz w:val="24"/>
          <w:szCs w:val="24"/>
        </w:rPr>
      </w:pPr>
      <w:r w:rsidRPr="00B1578E">
        <w:rPr>
          <w:sz w:val="24"/>
          <w:szCs w:val="24"/>
        </w:rPr>
        <w:t xml:space="preserve">Etre cédés ou prêtés à titre gratuit ou onéreux pendant un délai de 12 mois, à compter de la date d’enregistrement de la déclaration de douane d’importation, sans qu’aient été acquittés les droits et taxes en vigueur au moment de la cession et du prêt. </w:t>
      </w:r>
    </w:p>
    <w:p w:rsidR="00B1578E" w:rsidRPr="00B1578E" w:rsidRDefault="00B1578E" w:rsidP="00BF452D">
      <w:pPr>
        <w:pStyle w:val="Paragraphedeliste"/>
        <w:spacing w:after="360"/>
        <w:ind w:left="1440"/>
        <w:jc w:val="both"/>
        <w:rPr>
          <w:sz w:val="24"/>
          <w:szCs w:val="24"/>
        </w:rPr>
      </w:pPr>
    </w:p>
    <w:p w:rsidR="004A76F2" w:rsidRPr="00B1578E" w:rsidRDefault="004A76F2" w:rsidP="004A76F2">
      <w:pPr>
        <w:spacing w:after="360"/>
        <w:jc w:val="both"/>
        <w:rPr>
          <w:sz w:val="24"/>
          <w:szCs w:val="24"/>
          <w:lang w:val="en-US"/>
        </w:rPr>
      </w:pPr>
      <w:r w:rsidRPr="00B1578E">
        <w:rPr>
          <w:sz w:val="24"/>
          <w:szCs w:val="24"/>
          <w:lang w:val="en-US"/>
        </w:rPr>
        <w:t xml:space="preserve">Request the exemption from customs duties for the goods listed on the attached inventory and solemnly declare that: </w:t>
      </w:r>
    </w:p>
    <w:p w:rsidR="004A76F2" w:rsidRPr="00B1578E" w:rsidRDefault="004A76F2" w:rsidP="004A76F2">
      <w:pPr>
        <w:pStyle w:val="Paragraphedeliste"/>
        <w:numPr>
          <w:ilvl w:val="0"/>
          <w:numId w:val="1"/>
        </w:numPr>
        <w:spacing w:after="360"/>
        <w:jc w:val="both"/>
        <w:rPr>
          <w:sz w:val="24"/>
          <w:szCs w:val="24"/>
          <w:lang w:val="en-US"/>
        </w:rPr>
      </w:pPr>
      <w:r w:rsidRPr="00B1578E">
        <w:rPr>
          <w:sz w:val="24"/>
          <w:szCs w:val="24"/>
          <w:lang w:val="en-US"/>
        </w:rPr>
        <w:t xml:space="preserve">Those goods have been my property for more than 6 months and are intended for my personal use. </w:t>
      </w:r>
    </w:p>
    <w:p w:rsidR="00B1578E" w:rsidRPr="00B1578E" w:rsidRDefault="00B1578E" w:rsidP="00B1578E">
      <w:pPr>
        <w:pStyle w:val="Paragraphedeliste"/>
        <w:spacing w:after="360"/>
        <w:jc w:val="both"/>
        <w:rPr>
          <w:sz w:val="24"/>
          <w:szCs w:val="24"/>
          <w:lang w:val="en-US"/>
        </w:rPr>
      </w:pPr>
    </w:p>
    <w:p w:rsidR="00B1578E" w:rsidRPr="00B1578E" w:rsidRDefault="004A76F2" w:rsidP="00B1578E">
      <w:pPr>
        <w:pStyle w:val="Paragraphedeliste"/>
        <w:numPr>
          <w:ilvl w:val="0"/>
          <w:numId w:val="1"/>
        </w:numPr>
        <w:spacing w:after="360"/>
        <w:jc w:val="both"/>
        <w:rPr>
          <w:sz w:val="24"/>
          <w:szCs w:val="24"/>
          <w:lang w:val="en-US"/>
        </w:rPr>
      </w:pPr>
      <w:r w:rsidRPr="00B1578E">
        <w:rPr>
          <w:sz w:val="24"/>
          <w:szCs w:val="24"/>
          <w:lang w:val="en-US"/>
        </w:rPr>
        <w:t>I am aware of the restrictions of Court Order Article 34 of December 30</w:t>
      </w:r>
      <w:r w:rsidRPr="00B1578E">
        <w:rPr>
          <w:sz w:val="24"/>
          <w:szCs w:val="24"/>
          <w:vertAlign w:val="superscript"/>
          <w:lang w:val="en-US"/>
        </w:rPr>
        <w:t>th</w:t>
      </w:r>
      <w:r w:rsidRPr="00B1578E">
        <w:rPr>
          <w:sz w:val="24"/>
          <w:szCs w:val="24"/>
          <w:lang w:val="en-US"/>
        </w:rPr>
        <w:t xml:space="preserve">, 1983 according to which goods exempt from customs </w:t>
      </w:r>
      <w:r w:rsidR="0013760F">
        <w:rPr>
          <w:sz w:val="24"/>
          <w:szCs w:val="24"/>
          <w:lang w:val="en-US"/>
        </w:rPr>
        <w:t>duties can</w:t>
      </w:r>
      <w:r w:rsidR="00B1578E" w:rsidRPr="00B1578E">
        <w:rPr>
          <w:sz w:val="24"/>
          <w:szCs w:val="24"/>
          <w:lang w:val="en-US"/>
        </w:rPr>
        <w:t xml:space="preserve">not be: </w:t>
      </w:r>
    </w:p>
    <w:p w:rsidR="00B1578E" w:rsidRPr="00B1578E" w:rsidRDefault="00B1578E" w:rsidP="00B1578E">
      <w:pPr>
        <w:pStyle w:val="Paragraphedeliste"/>
        <w:numPr>
          <w:ilvl w:val="0"/>
          <w:numId w:val="4"/>
        </w:numPr>
        <w:spacing w:after="360"/>
        <w:jc w:val="both"/>
        <w:rPr>
          <w:sz w:val="24"/>
          <w:szCs w:val="24"/>
          <w:lang w:val="en-US"/>
        </w:rPr>
      </w:pPr>
      <w:r w:rsidRPr="00B1578E">
        <w:rPr>
          <w:sz w:val="24"/>
          <w:szCs w:val="24"/>
          <w:lang w:val="en-US"/>
        </w:rPr>
        <w:t xml:space="preserve">Affected to another use that the one included in the exemption </w:t>
      </w:r>
    </w:p>
    <w:p w:rsidR="00B1578E" w:rsidRDefault="00B1578E" w:rsidP="00B1578E">
      <w:pPr>
        <w:pStyle w:val="Paragraphedeliste"/>
        <w:numPr>
          <w:ilvl w:val="0"/>
          <w:numId w:val="4"/>
        </w:numPr>
        <w:spacing w:after="360"/>
        <w:jc w:val="both"/>
        <w:rPr>
          <w:sz w:val="24"/>
          <w:szCs w:val="24"/>
          <w:lang w:val="en-US"/>
        </w:rPr>
      </w:pPr>
      <w:r w:rsidRPr="00B1578E">
        <w:rPr>
          <w:sz w:val="24"/>
          <w:szCs w:val="24"/>
          <w:lang w:val="en-US"/>
        </w:rPr>
        <w:t xml:space="preserve">Sold, rented or loaned for 12 months from the recorded date of the import customs declaration if no tax and duties have been paid. </w:t>
      </w:r>
    </w:p>
    <w:p w:rsidR="00B1578E" w:rsidRPr="00B1578E" w:rsidRDefault="00B1578E" w:rsidP="00B1578E">
      <w:pPr>
        <w:pStyle w:val="Paragraphedeliste"/>
        <w:spacing w:after="360"/>
        <w:ind w:left="1440"/>
        <w:jc w:val="both"/>
        <w:rPr>
          <w:sz w:val="24"/>
          <w:szCs w:val="24"/>
          <w:lang w:val="en-US"/>
        </w:rPr>
      </w:pPr>
    </w:p>
    <w:p w:rsidR="00B1578E" w:rsidRPr="00B1578E" w:rsidRDefault="00B1578E" w:rsidP="00B1578E">
      <w:pPr>
        <w:spacing w:after="360"/>
        <w:ind w:left="3540" w:firstLine="708"/>
        <w:jc w:val="both"/>
        <w:rPr>
          <w:sz w:val="24"/>
          <w:szCs w:val="24"/>
        </w:rPr>
      </w:pPr>
      <w:r w:rsidRPr="00B1578E">
        <w:rPr>
          <w:sz w:val="24"/>
          <w:szCs w:val="24"/>
        </w:rPr>
        <w:t xml:space="preserve">Fait à/ Done in </w:t>
      </w:r>
      <w:bookmarkStart w:id="0" w:name="_GoBack"/>
      <w:bookmarkEnd w:id="0"/>
      <w:r w:rsidRPr="00B1578E">
        <w:rPr>
          <w:sz w:val="24"/>
          <w:szCs w:val="24"/>
        </w:rPr>
        <w:t>___________________________</w:t>
      </w:r>
    </w:p>
    <w:p w:rsidR="00B1578E" w:rsidRPr="00B1578E" w:rsidRDefault="00B1578E" w:rsidP="00B1578E">
      <w:pPr>
        <w:spacing w:after="360"/>
        <w:ind w:left="3540" w:firstLine="708"/>
        <w:jc w:val="both"/>
        <w:rPr>
          <w:sz w:val="24"/>
          <w:szCs w:val="24"/>
        </w:rPr>
      </w:pPr>
      <w:r w:rsidRPr="00B1578E">
        <w:rPr>
          <w:sz w:val="24"/>
          <w:szCs w:val="24"/>
        </w:rPr>
        <w:t>Date &amp; signature: _________________________</w:t>
      </w:r>
    </w:p>
    <w:p w:rsidR="003A357D" w:rsidRPr="00B1578E" w:rsidRDefault="003A357D" w:rsidP="003A357D">
      <w:pPr>
        <w:jc w:val="center"/>
        <w:rPr>
          <w:b/>
          <w:sz w:val="32"/>
          <w:szCs w:val="32"/>
          <w:u w:val="single"/>
        </w:rPr>
      </w:pPr>
    </w:p>
    <w:sectPr w:rsidR="003A357D" w:rsidRPr="00B1578E" w:rsidSect="00A6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4825"/>
    <w:multiLevelType w:val="hybridMultilevel"/>
    <w:tmpl w:val="71B6E1AA"/>
    <w:lvl w:ilvl="0" w:tplc="DFF2E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A234C"/>
    <w:multiLevelType w:val="hybridMultilevel"/>
    <w:tmpl w:val="A3E660D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343A9"/>
    <w:multiLevelType w:val="hybridMultilevel"/>
    <w:tmpl w:val="F1B8C2B8"/>
    <w:lvl w:ilvl="0" w:tplc="954876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B4F91"/>
    <w:multiLevelType w:val="hybridMultilevel"/>
    <w:tmpl w:val="EE4466B0"/>
    <w:lvl w:ilvl="0" w:tplc="06CAB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2"/>
    <w:rsid w:val="0013760F"/>
    <w:rsid w:val="003A357D"/>
    <w:rsid w:val="004A76F2"/>
    <w:rsid w:val="00A6273D"/>
    <w:rsid w:val="00B1578E"/>
    <w:rsid w:val="00BF452D"/>
    <w:rsid w:val="00C94882"/>
    <w:rsid w:val="00EE1C96"/>
    <w:rsid w:val="00F8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9515C-1A34-41A0-AE2E-9B2C6B1D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57D"/>
    <w:pPr>
      <w:ind w:left="720"/>
      <w:contextualSpacing/>
    </w:pPr>
  </w:style>
  <w:style w:type="character" w:customStyle="1" w:styleId="ellipsistext">
    <w:name w:val="ellipsis_text"/>
    <w:basedOn w:val="Policepardfaut"/>
    <w:rsid w:val="004A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Biard</dc:creator>
  <cp:lastModifiedBy>Win7 Pro</cp:lastModifiedBy>
  <cp:revision>2</cp:revision>
  <dcterms:created xsi:type="dcterms:W3CDTF">2013-06-21T07:24:00Z</dcterms:created>
  <dcterms:modified xsi:type="dcterms:W3CDTF">2013-06-21T07:24:00Z</dcterms:modified>
</cp:coreProperties>
</file>