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ドイツ</w:t>
      </w:r>
      <w:r>
        <w:rPr>
          <w:rFonts w:ascii="Hiragino Kaku Gothic ProN" w:hAnsi="Hiragino Kaku Gothic ProN" w:cs="Hiragino Kaku Gothic ProN"/>
          <w:sz w:val="24"/>
          <w:sz-cs w:val="24"/>
          <w:b/>
          <w:u w:val="single" w:color="000000"/>
        </w:rPr>
        <w:t xml:space="preserve"/>
      </w:r>
    </w:p>
    <w:p>
      <w:pPr>
        <w:spacing w:after="240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 w:color="000000"/>
        </w:rPr>
        <w:t xml:space="preserve"/>
      </w:r>
    </w:p>
    <w:p>
      <w:pPr>
        <w:spacing w:after="240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 w:color="000000"/>
        </w:rPr>
        <w:t xml:space="preserve">自動車の輸入</w:t>
      </w:r>
      <w:r>
        <w:rPr>
          <w:rFonts w:ascii="Helvetica" w:hAnsi="Helvetica" w:cs="Helvetica"/>
          <w:sz w:val="24"/>
          <w:sz-cs w:val="24"/>
          <w:b/>
          <w:u w:val="single" w:color="000000"/>
        </w:rPr>
        <w:t xml:space="preserve"> 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</w:rPr>
        <w:t xml:space="preserve">1)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自動車の権利書のコピー</w:t>
      </w:r>
      <w:r>
        <w:rPr>
          <w:rFonts w:ascii="Helvetica" w:hAnsi="Helvetica" w:cs="Helvetica"/>
          <w:sz w:val="24"/>
          <w:sz-cs w:val="24"/>
        </w:rPr>
        <w:t xml:space="preserve"/>
        <w:br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権利書、</w:t>
      </w:r>
      <w:r>
        <w:rPr>
          <w:rFonts w:ascii="Helvetica" w:hAnsi="Helvetica" w:cs="Helvetica"/>
          <w:sz w:val="24"/>
          <w:sz-cs w:val="24"/>
        </w:rPr>
        <w:t xml:space="preserve">CERTIFICATE D’ IMMATRICULATION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など（自動車は６ヶ月以上所有されていなくてはなりません）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</w:rPr>
        <w:t xml:space="preserve">2)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登録書のコピー</w:t>
      </w:r>
    </w:p>
    <w:p>
      <w:pPr>
        <w:spacing w:after="24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>使用用途や期間などを記すもの。輸入時から６ヶ月前までに発行されたものでなくてはなりません。税関は登録書の代わりに、車両保険証も受け付けています。車両保険証の契約期間は輸入の時点で最低６ヶ月残っていなくてはなりません。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</w:rPr>
        <w:t xml:space="preserve">3)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海外で使用した自動車の、自動車登録解約書のコピー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